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1AB9" w14:textId="77777777" w:rsidR="006B757A" w:rsidRPr="00C032CF" w:rsidRDefault="006B757A" w:rsidP="00C032CF">
      <w:pPr>
        <w:pStyle w:val="Heading1"/>
        <w:spacing w:before="0" w:line="276" w:lineRule="auto"/>
        <w:rPr>
          <w:color w:val="009E9C"/>
          <w:sz w:val="40"/>
          <w:szCs w:val="40"/>
        </w:rPr>
      </w:pPr>
      <w:r w:rsidRPr="00C032CF">
        <w:rPr>
          <w:color w:val="009E9C"/>
          <w:sz w:val="40"/>
          <w:szCs w:val="40"/>
        </w:rPr>
        <w:t>Application Form</w:t>
      </w:r>
    </w:p>
    <w:p w14:paraId="68802611" w14:textId="41184E34" w:rsidR="006D06B9" w:rsidRDefault="006B757A" w:rsidP="006B757A">
      <w:r>
        <w:t xml:space="preserve">Please complete the form and electronically return to </w:t>
      </w:r>
      <w:hyperlink r:id="rId7" w:history="1">
        <w:r w:rsidRPr="00D47A7E">
          <w:rPr>
            <w:rStyle w:val="Hyperlink"/>
          </w:rPr>
          <w:t>hello@puddlelane.org</w:t>
        </w:r>
      </w:hyperlink>
      <w:r>
        <w:t>. Alternatively, post to</w:t>
      </w:r>
      <w:r w:rsidR="006D06B9">
        <w:t xml:space="preserve"> the following address –</w:t>
      </w:r>
    </w:p>
    <w:p w14:paraId="3A63B533" w14:textId="04FED3B4" w:rsidR="006D06B9" w:rsidRDefault="006B757A" w:rsidP="006D06B9">
      <w:pPr>
        <w:spacing w:after="0"/>
      </w:pPr>
      <w:r>
        <w:t xml:space="preserve">Puddle Lane, </w:t>
      </w:r>
    </w:p>
    <w:p w14:paraId="4AC9D61A" w14:textId="4207A578" w:rsidR="006B757A" w:rsidRDefault="006B757A" w:rsidP="006D06B9">
      <w:pPr>
        <w:spacing w:after="0"/>
      </w:pPr>
      <w:r>
        <w:t>Hillington Park,</w:t>
      </w:r>
    </w:p>
    <w:p w14:paraId="4F9FA67A" w14:textId="31823F0D" w:rsidR="006B757A" w:rsidRDefault="006B757A" w:rsidP="006D06B9">
      <w:pPr>
        <w:spacing w:after="0"/>
      </w:pPr>
      <w:r>
        <w:t xml:space="preserve">Montrose Avenue, </w:t>
      </w:r>
    </w:p>
    <w:p w14:paraId="54189B3E" w14:textId="77777777" w:rsidR="006B757A" w:rsidRDefault="006B757A" w:rsidP="006D06B9">
      <w:pPr>
        <w:spacing w:after="0"/>
      </w:pPr>
      <w:r>
        <w:t xml:space="preserve">Glasgow </w:t>
      </w:r>
    </w:p>
    <w:p w14:paraId="75DB1B92" w14:textId="6E994CDA" w:rsidR="006B757A" w:rsidRDefault="006B757A" w:rsidP="006D06B9">
      <w:pPr>
        <w:spacing w:after="0"/>
      </w:pPr>
      <w:r>
        <w:t>G52 4JR</w:t>
      </w:r>
    </w:p>
    <w:p w14:paraId="0A262DA0" w14:textId="757C5902" w:rsidR="006D06B9" w:rsidRDefault="006D06B9" w:rsidP="006D06B9">
      <w:pPr>
        <w:spacing w:after="0"/>
      </w:pPr>
    </w:p>
    <w:p w14:paraId="2C9B9C14" w14:textId="77777777" w:rsidR="00B90089" w:rsidRPr="00C032CF" w:rsidRDefault="00B90089" w:rsidP="006D06B9">
      <w:pPr>
        <w:pStyle w:val="Heading2"/>
        <w:rPr>
          <w:b/>
          <w:bCs/>
          <w:color w:val="000000" w:themeColor="text1"/>
        </w:rPr>
      </w:pPr>
      <w:r w:rsidRPr="00C032CF">
        <w:rPr>
          <w:b/>
          <w:bCs/>
          <w:color w:val="000000" w:themeColor="text1"/>
        </w:rPr>
        <w:t>Government Funding for Early Learning and Childcare</w:t>
      </w:r>
    </w:p>
    <w:p w14:paraId="297393CD" w14:textId="77777777" w:rsidR="00EE0BA1" w:rsidRDefault="00EE0BA1" w:rsidP="00B90089">
      <w:pPr>
        <w:rPr>
          <w:rFonts w:eastAsia="Times New Roman"/>
        </w:rPr>
      </w:pPr>
      <w:r>
        <w:rPr>
          <w:rFonts w:eastAsia="Times New Roman"/>
        </w:rPr>
        <w:t>Puddle Lane</w:t>
      </w:r>
      <w:r w:rsidR="00B90089" w:rsidRPr="000C6A21">
        <w:rPr>
          <w:rFonts w:eastAsia="Times New Roman"/>
        </w:rPr>
        <w:t xml:space="preserve"> is an approved provider as part of Renfrewshire Councils Flexible Framework for Early Learning and Childcare placements for children aged 3-5 years</w:t>
      </w:r>
      <w:r>
        <w:rPr>
          <w:rFonts w:eastAsia="Times New Roman"/>
        </w:rPr>
        <w:t xml:space="preserve"> as well as availability for eligible 2-year-old. </w:t>
      </w:r>
    </w:p>
    <w:p w14:paraId="65FF280E" w14:textId="3E362D4A" w:rsidR="00B90089" w:rsidRDefault="00EE0BA1" w:rsidP="00B90089">
      <w:pPr>
        <w:rPr>
          <w:rFonts w:eastAsia="Times New Roman"/>
        </w:rPr>
      </w:pPr>
      <w:r>
        <w:rPr>
          <w:rFonts w:eastAsia="Times New Roman"/>
        </w:rPr>
        <w:t xml:space="preserve">Visit Renfreshire.gov.uk for more information about funded childcare: </w:t>
      </w:r>
      <w:hyperlink r:id="rId8" w:history="1">
        <w:r w:rsidRPr="00EE0BA1">
          <w:rPr>
            <w:rStyle w:val="Hyperlink"/>
            <w:rFonts w:eastAsia="Times New Roman"/>
            <w:i/>
            <w:iCs/>
          </w:rPr>
          <w:t>https://www.renfrewshire.gov.uk/article/11141/Who-can-get-free-nursery-places-or-childcare</w:t>
        </w:r>
      </w:hyperlink>
    </w:p>
    <w:p w14:paraId="5DC9EE79" w14:textId="3D8BB48E" w:rsidR="00B90089" w:rsidRPr="00C032CF" w:rsidRDefault="00B90089" w:rsidP="00B90089">
      <w:pPr>
        <w:pStyle w:val="Heading3"/>
        <w:spacing w:before="0"/>
        <w:rPr>
          <w:b/>
          <w:bCs/>
          <w:color w:val="000000" w:themeColor="text1"/>
          <w:sz w:val="26"/>
          <w:szCs w:val="26"/>
        </w:rPr>
      </w:pPr>
      <w:r w:rsidRPr="00C032CF">
        <w:rPr>
          <w:b/>
          <w:bCs/>
          <w:color w:val="000000" w:themeColor="text1"/>
          <w:sz w:val="26"/>
          <w:szCs w:val="26"/>
        </w:rPr>
        <w:t xml:space="preserve">Free Meal Entitlement </w:t>
      </w:r>
    </w:p>
    <w:p w14:paraId="6EF8ED85" w14:textId="77777777" w:rsidR="00B90089" w:rsidRPr="000C6A21" w:rsidRDefault="00B90089" w:rsidP="00B90089">
      <w:pPr>
        <w:rPr>
          <w:rFonts w:eastAsia="Times New Roman"/>
          <w:b/>
          <w:bCs/>
        </w:rPr>
      </w:pPr>
      <w:r>
        <w:t>We are committed to promoting Healthy Food choices for our children who benefit from freshly prepared lunches daily. We provide free meal entitlement for all funded childcare placements within the centre.</w:t>
      </w:r>
    </w:p>
    <w:p w14:paraId="3E6F8C0D" w14:textId="39787915" w:rsidR="006D06B9" w:rsidRPr="00C032CF" w:rsidRDefault="006D06B9" w:rsidP="00B90089">
      <w:pPr>
        <w:pStyle w:val="Heading2"/>
        <w:rPr>
          <w:b/>
          <w:bCs/>
          <w:color w:val="000000" w:themeColor="text1"/>
        </w:rPr>
      </w:pPr>
      <w:r w:rsidRPr="00C032CF">
        <w:rPr>
          <w:b/>
          <w:bCs/>
          <w:color w:val="000000" w:themeColor="text1"/>
        </w:rPr>
        <w:t>Minimum Hours</w:t>
      </w:r>
    </w:p>
    <w:p w14:paraId="19A54A98" w14:textId="30F8B158" w:rsidR="006D06B9" w:rsidRPr="006D06B9" w:rsidRDefault="006D06B9" w:rsidP="006D06B9">
      <w:r w:rsidRPr="006D06B9">
        <w:t>Please note, we ask that children attend Puddle Lane Nursery for, at least, two full days or four sessions per week. Positively, this will enable children to experience a steady routine and form friendships with our team of staff and other children.</w:t>
      </w:r>
    </w:p>
    <w:p w14:paraId="6652B9C4" w14:textId="77777777" w:rsidR="006D06B9" w:rsidRPr="00C032CF" w:rsidRDefault="006D06B9" w:rsidP="006D06B9">
      <w:pPr>
        <w:pStyle w:val="Heading2"/>
        <w:rPr>
          <w:b/>
          <w:bCs/>
          <w:color w:val="000000" w:themeColor="text1"/>
        </w:rPr>
      </w:pPr>
      <w:r w:rsidRPr="00C032CF">
        <w:rPr>
          <w:b/>
          <w:bCs/>
          <w:color w:val="000000" w:themeColor="text1"/>
        </w:rPr>
        <w:t xml:space="preserve">Public Holidays &amp; In-Service Day </w:t>
      </w:r>
    </w:p>
    <w:p w14:paraId="0EAD8F63" w14:textId="77777777" w:rsidR="006D06B9" w:rsidRDefault="006D06B9" w:rsidP="006D06B9">
      <w:r>
        <w:t>The Centre is closed for 9 days for Public/Bank Holidays and In-Service Days per year</w:t>
      </w:r>
    </w:p>
    <w:p w14:paraId="3C428778" w14:textId="77777777" w:rsidR="006D06B9" w:rsidRPr="00C032CF" w:rsidRDefault="006D06B9" w:rsidP="006D06B9">
      <w:pPr>
        <w:pStyle w:val="Heading1"/>
        <w:rPr>
          <w:color w:val="009E9C"/>
        </w:rPr>
      </w:pPr>
      <w:bookmarkStart w:id="0" w:name="_Hlk59477330"/>
      <w:r w:rsidRPr="00C032CF">
        <w:rPr>
          <w:color w:val="009E9C"/>
        </w:rPr>
        <w:t>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2699"/>
        <w:gridCol w:w="1378"/>
        <w:gridCol w:w="818"/>
        <w:gridCol w:w="1382"/>
        <w:gridCol w:w="664"/>
      </w:tblGrid>
      <w:tr w:rsidR="006D06B9" w:rsidRPr="000F75B9" w14:paraId="630BB55C" w14:textId="77777777" w:rsidTr="00310ABD">
        <w:trPr>
          <w:trHeight w:val="499"/>
        </w:trPr>
        <w:tc>
          <w:tcPr>
            <w:tcW w:w="2122" w:type="dxa"/>
            <w:shd w:val="clear" w:color="auto" w:fill="auto"/>
          </w:tcPr>
          <w:bookmarkEnd w:id="0"/>
          <w:p w14:paraId="5F53E048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Date of Application</w:t>
            </w:r>
          </w:p>
        </w:tc>
        <w:tc>
          <w:tcPr>
            <w:tcW w:w="7201" w:type="dxa"/>
            <w:gridSpan w:val="5"/>
            <w:shd w:val="clear" w:color="auto" w:fill="auto"/>
          </w:tcPr>
          <w:p w14:paraId="2FD01442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5CA5E33E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6D06B9" w:rsidRPr="000F75B9" w14:paraId="38DFA2C7" w14:textId="77777777" w:rsidTr="00310ABD">
        <w:trPr>
          <w:trHeight w:val="499"/>
        </w:trPr>
        <w:tc>
          <w:tcPr>
            <w:tcW w:w="2122" w:type="dxa"/>
            <w:shd w:val="clear" w:color="auto" w:fill="auto"/>
          </w:tcPr>
          <w:p w14:paraId="53398394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F75B9">
              <w:rPr>
                <w:rFonts w:eastAsia="Times New Roman" w:cstheme="minorHAnsi"/>
                <w:lang w:eastAsia="en-GB"/>
              </w:rPr>
              <w:t>Full Name of Child:</w:t>
            </w:r>
          </w:p>
        </w:tc>
        <w:tc>
          <w:tcPr>
            <w:tcW w:w="7201" w:type="dxa"/>
            <w:gridSpan w:val="5"/>
            <w:shd w:val="clear" w:color="auto" w:fill="auto"/>
          </w:tcPr>
          <w:p w14:paraId="6079B9F4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6D06B9" w:rsidRPr="000F75B9" w14:paraId="3A4BC25D" w14:textId="77777777" w:rsidTr="00310ABD">
        <w:tc>
          <w:tcPr>
            <w:tcW w:w="2122" w:type="dxa"/>
            <w:shd w:val="clear" w:color="auto" w:fill="auto"/>
          </w:tcPr>
          <w:p w14:paraId="76747DA9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F75B9">
              <w:rPr>
                <w:rFonts w:eastAsia="Times New Roman" w:cstheme="minorHAnsi"/>
                <w:lang w:eastAsia="en-GB"/>
              </w:rPr>
              <w:t xml:space="preserve">Date of Birth: </w:t>
            </w:r>
          </w:p>
        </w:tc>
        <w:tc>
          <w:tcPr>
            <w:tcW w:w="2835" w:type="dxa"/>
            <w:shd w:val="clear" w:color="auto" w:fill="auto"/>
          </w:tcPr>
          <w:p w14:paraId="6E05C6A2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6EA239FF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097E34C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F75B9">
              <w:rPr>
                <w:rFonts w:eastAsia="Times New Roman" w:cstheme="minorHAnsi"/>
                <w:lang w:eastAsia="en-GB"/>
              </w:rPr>
              <w:t xml:space="preserve">Male </w:t>
            </w:r>
          </w:p>
        </w:tc>
        <w:tc>
          <w:tcPr>
            <w:tcW w:w="851" w:type="dxa"/>
            <w:shd w:val="clear" w:color="auto" w:fill="auto"/>
          </w:tcPr>
          <w:p w14:paraId="3DF7B799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634B2C04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F75B9">
              <w:rPr>
                <w:rFonts w:eastAsia="Times New Roman" w:cstheme="minorHAnsi"/>
                <w:lang w:eastAsia="en-GB"/>
              </w:rPr>
              <w:t xml:space="preserve">Female </w:t>
            </w:r>
          </w:p>
        </w:tc>
        <w:tc>
          <w:tcPr>
            <w:tcW w:w="688" w:type="dxa"/>
            <w:shd w:val="clear" w:color="auto" w:fill="auto"/>
          </w:tcPr>
          <w:p w14:paraId="55E48193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6D06B9" w:rsidRPr="000F75B9" w14:paraId="5503D69C" w14:textId="77777777" w:rsidTr="00310ABD">
        <w:tc>
          <w:tcPr>
            <w:tcW w:w="2122" w:type="dxa"/>
            <w:shd w:val="clear" w:color="auto" w:fill="auto"/>
          </w:tcPr>
          <w:p w14:paraId="076C3B16" w14:textId="77777777" w:rsidR="006D06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Due Date </w:t>
            </w:r>
          </w:p>
          <w:p w14:paraId="5E23718A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(expectant Mothers)</w:t>
            </w:r>
          </w:p>
        </w:tc>
        <w:tc>
          <w:tcPr>
            <w:tcW w:w="7201" w:type="dxa"/>
            <w:gridSpan w:val="5"/>
            <w:shd w:val="clear" w:color="auto" w:fill="auto"/>
          </w:tcPr>
          <w:p w14:paraId="10C79DF7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6D06B9" w:rsidRPr="000F75B9" w14:paraId="5E214B9A" w14:textId="77777777" w:rsidTr="00310ABD">
        <w:tc>
          <w:tcPr>
            <w:tcW w:w="2122" w:type="dxa"/>
            <w:shd w:val="clear" w:color="auto" w:fill="auto"/>
          </w:tcPr>
          <w:p w14:paraId="0F4CFC43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F75B9">
              <w:rPr>
                <w:rFonts w:eastAsia="Times New Roman" w:cstheme="minorHAnsi"/>
                <w:lang w:eastAsia="en-GB"/>
              </w:rPr>
              <w:t xml:space="preserve">Address </w:t>
            </w:r>
          </w:p>
        </w:tc>
        <w:tc>
          <w:tcPr>
            <w:tcW w:w="7201" w:type="dxa"/>
            <w:gridSpan w:val="5"/>
            <w:shd w:val="clear" w:color="auto" w:fill="auto"/>
          </w:tcPr>
          <w:p w14:paraId="177644CC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2F3A1144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61B5184C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7B71F718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6D06B9" w:rsidRPr="000F75B9" w14:paraId="1610646A" w14:textId="77777777" w:rsidTr="00310ABD">
        <w:tc>
          <w:tcPr>
            <w:tcW w:w="2122" w:type="dxa"/>
            <w:shd w:val="clear" w:color="auto" w:fill="auto"/>
          </w:tcPr>
          <w:p w14:paraId="3E5E44C3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F75B9">
              <w:rPr>
                <w:rFonts w:eastAsia="Times New Roman" w:cstheme="minorHAnsi"/>
                <w:lang w:eastAsia="en-GB"/>
              </w:rPr>
              <w:t xml:space="preserve">Post Code: </w:t>
            </w:r>
          </w:p>
        </w:tc>
        <w:tc>
          <w:tcPr>
            <w:tcW w:w="7201" w:type="dxa"/>
            <w:gridSpan w:val="5"/>
            <w:shd w:val="clear" w:color="auto" w:fill="auto"/>
          </w:tcPr>
          <w:p w14:paraId="4180C34F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03D178B5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6D06B9" w:rsidRPr="000F75B9" w14:paraId="70940849" w14:textId="77777777" w:rsidTr="00310ABD">
        <w:tc>
          <w:tcPr>
            <w:tcW w:w="2122" w:type="dxa"/>
            <w:shd w:val="clear" w:color="auto" w:fill="auto"/>
          </w:tcPr>
          <w:p w14:paraId="0DE8F3E1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F75B9">
              <w:rPr>
                <w:rFonts w:eastAsia="Times New Roman" w:cstheme="minorHAnsi"/>
                <w:lang w:eastAsia="en-GB"/>
              </w:rPr>
              <w:lastRenderedPageBreak/>
              <w:t xml:space="preserve">Contact Telephone Numbers: </w:t>
            </w:r>
          </w:p>
          <w:p w14:paraId="3CE0A926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201" w:type="dxa"/>
            <w:gridSpan w:val="5"/>
            <w:shd w:val="clear" w:color="auto" w:fill="auto"/>
          </w:tcPr>
          <w:p w14:paraId="11C5E94E" w14:textId="77777777" w:rsidR="006D06B9" w:rsidRPr="000F75B9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7A0EC623" w14:textId="77777777" w:rsidR="006D06B9" w:rsidRDefault="006D06B9" w:rsidP="006D06B9"/>
    <w:p w14:paraId="23D42307" w14:textId="77777777" w:rsidR="006D06B9" w:rsidRPr="00C032CF" w:rsidRDefault="006D06B9" w:rsidP="006D06B9">
      <w:pPr>
        <w:pStyle w:val="Heading1"/>
        <w:rPr>
          <w:color w:val="009E9C"/>
        </w:rPr>
      </w:pPr>
      <w:r w:rsidRPr="00C032CF">
        <w:rPr>
          <w:color w:val="009E9C"/>
        </w:rPr>
        <w:t>Days &amp; Hours of Attendance</w:t>
      </w:r>
    </w:p>
    <w:p w14:paraId="1C509631" w14:textId="77777777" w:rsidR="006D06B9" w:rsidRDefault="006D06B9" w:rsidP="006D06B9">
      <w:r w:rsidRPr="00B80DE4">
        <w:t xml:space="preserve">Please state your preferred </w:t>
      </w:r>
      <w:r>
        <w:t>days &amp;</w:t>
      </w:r>
      <w:r w:rsidRPr="00B80DE4">
        <w:t xml:space="preserve"> times in the table below: </w:t>
      </w:r>
    </w:p>
    <w:p w14:paraId="5A9E96B0" w14:textId="77777777" w:rsidR="006D06B9" w:rsidRDefault="006D06B9" w:rsidP="006D06B9">
      <w:r>
        <w:t xml:space="preserve">* </w:t>
      </w:r>
      <w:r w:rsidRPr="00B80DE4">
        <w:t xml:space="preserve">Morning/afternoon session </w:t>
      </w:r>
      <w:r>
        <w:t xml:space="preserve">7.30 </w:t>
      </w:r>
      <w:r w:rsidRPr="00B80DE4">
        <w:t>am-</w:t>
      </w:r>
      <w:r>
        <w:t xml:space="preserve">12.30 </w:t>
      </w:r>
      <w:r w:rsidRPr="00B80DE4">
        <w:t>pm/1</w:t>
      </w:r>
      <w:r>
        <w:t xml:space="preserve">2.30 </w:t>
      </w:r>
      <w:r w:rsidRPr="00B80DE4">
        <w:t>pm-</w:t>
      </w:r>
      <w:r>
        <w:t>5.30 p</w:t>
      </w:r>
      <w:r w:rsidRPr="00B80DE4">
        <w:t xml:space="preserve">m </w:t>
      </w:r>
      <w:r>
        <w:t>all year round</w:t>
      </w:r>
      <w:r w:rsidRPr="00B80DE4">
        <w:t xml:space="preserve">.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850"/>
        <w:gridCol w:w="992"/>
        <w:gridCol w:w="851"/>
        <w:gridCol w:w="992"/>
        <w:gridCol w:w="787"/>
        <w:gridCol w:w="919"/>
        <w:gridCol w:w="846"/>
      </w:tblGrid>
      <w:tr w:rsidR="006D06B9" w:rsidRPr="00B456A6" w14:paraId="37165269" w14:textId="77777777" w:rsidTr="00310ABD">
        <w:trPr>
          <w:trHeight w:val="209"/>
        </w:trPr>
        <w:tc>
          <w:tcPr>
            <w:tcW w:w="709" w:type="dxa"/>
            <w:vMerge w:val="restart"/>
            <w:shd w:val="clear" w:color="auto" w:fill="auto"/>
          </w:tcPr>
          <w:p w14:paraId="1107C352" w14:textId="77777777" w:rsidR="006D06B9" w:rsidRPr="00B456A6" w:rsidRDefault="006D06B9" w:rsidP="00310ABD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1DCCB0C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Monday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E667648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Tuesday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D489C9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Wednesday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23B6D7DC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Thursday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3883E5DE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Friday</w:t>
            </w:r>
          </w:p>
        </w:tc>
      </w:tr>
      <w:tr w:rsidR="006D06B9" w:rsidRPr="00B456A6" w14:paraId="53964030" w14:textId="77777777" w:rsidTr="00310ABD">
        <w:trPr>
          <w:trHeight w:val="223"/>
        </w:trPr>
        <w:tc>
          <w:tcPr>
            <w:tcW w:w="709" w:type="dxa"/>
            <w:vMerge/>
            <w:shd w:val="clear" w:color="auto" w:fill="auto"/>
          </w:tcPr>
          <w:p w14:paraId="6E645B09" w14:textId="77777777" w:rsidR="006D06B9" w:rsidRPr="00B456A6" w:rsidRDefault="006D06B9" w:rsidP="00310ABD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B0560C2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Start</w:t>
            </w:r>
          </w:p>
        </w:tc>
        <w:tc>
          <w:tcPr>
            <w:tcW w:w="850" w:type="dxa"/>
            <w:shd w:val="clear" w:color="auto" w:fill="auto"/>
          </w:tcPr>
          <w:p w14:paraId="385DA8F3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End</w:t>
            </w:r>
          </w:p>
        </w:tc>
        <w:tc>
          <w:tcPr>
            <w:tcW w:w="851" w:type="dxa"/>
            <w:shd w:val="clear" w:color="auto" w:fill="auto"/>
          </w:tcPr>
          <w:p w14:paraId="7C274E23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Start</w:t>
            </w:r>
          </w:p>
        </w:tc>
        <w:tc>
          <w:tcPr>
            <w:tcW w:w="850" w:type="dxa"/>
            <w:shd w:val="clear" w:color="auto" w:fill="auto"/>
          </w:tcPr>
          <w:p w14:paraId="0AED8915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End</w:t>
            </w:r>
          </w:p>
        </w:tc>
        <w:tc>
          <w:tcPr>
            <w:tcW w:w="992" w:type="dxa"/>
            <w:shd w:val="clear" w:color="auto" w:fill="auto"/>
          </w:tcPr>
          <w:p w14:paraId="55B0A18D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Start</w:t>
            </w:r>
          </w:p>
        </w:tc>
        <w:tc>
          <w:tcPr>
            <w:tcW w:w="851" w:type="dxa"/>
            <w:shd w:val="clear" w:color="auto" w:fill="auto"/>
          </w:tcPr>
          <w:p w14:paraId="74327D87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End</w:t>
            </w:r>
          </w:p>
        </w:tc>
        <w:tc>
          <w:tcPr>
            <w:tcW w:w="992" w:type="dxa"/>
            <w:shd w:val="clear" w:color="auto" w:fill="auto"/>
          </w:tcPr>
          <w:p w14:paraId="5006A60B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 xml:space="preserve">Start </w:t>
            </w:r>
          </w:p>
        </w:tc>
        <w:tc>
          <w:tcPr>
            <w:tcW w:w="787" w:type="dxa"/>
            <w:shd w:val="clear" w:color="auto" w:fill="auto"/>
          </w:tcPr>
          <w:p w14:paraId="2A1CD388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End</w:t>
            </w:r>
          </w:p>
        </w:tc>
        <w:tc>
          <w:tcPr>
            <w:tcW w:w="919" w:type="dxa"/>
            <w:shd w:val="clear" w:color="auto" w:fill="auto"/>
          </w:tcPr>
          <w:p w14:paraId="2EEBD296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Start</w:t>
            </w:r>
          </w:p>
        </w:tc>
        <w:tc>
          <w:tcPr>
            <w:tcW w:w="846" w:type="dxa"/>
            <w:shd w:val="clear" w:color="auto" w:fill="auto"/>
          </w:tcPr>
          <w:p w14:paraId="27FA9797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End</w:t>
            </w:r>
          </w:p>
        </w:tc>
      </w:tr>
      <w:tr w:rsidR="006D06B9" w:rsidRPr="00B456A6" w14:paraId="344DD588" w14:textId="77777777" w:rsidTr="00310ABD">
        <w:trPr>
          <w:trHeight w:val="377"/>
        </w:trPr>
        <w:tc>
          <w:tcPr>
            <w:tcW w:w="709" w:type="dxa"/>
            <w:shd w:val="clear" w:color="auto" w:fill="auto"/>
          </w:tcPr>
          <w:p w14:paraId="46296474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AM (Hrs)</w:t>
            </w:r>
          </w:p>
        </w:tc>
        <w:tc>
          <w:tcPr>
            <w:tcW w:w="851" w:type="dxa"/>
            <w:shd w:val="clear" w:color="auto" w:fill="auto"/>
          </w:tcPr>
          <w:p w14:paraId="3CFF8903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2380DE2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2B79701E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CCF00A5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C589A4C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E24463A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0A6F922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787" w:type="dxa"/>
            <w:shd w:val="clear" w:color="auto" w:fill="auto"/>
          </w:tcPr>
          <w:p w14:paraId="00B073EF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919" w:type="dxa"/>
            <w:shd w:val="clear" w:color="auto" w:fill="auto"/>
          </w:tcPr>
          <w:p w14:paraId="0C5C3E7E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46" w:type="dxa"/>
            <w:shd w:val="clear" w:color="auto" w:fill="auto"/>
          </w:tcPr>
          <w:p w14:paraId="49D610C3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</w:tr>
      <w:tr w:rsidR="006D06B9" w:rsidRPr="00B456A6" w14:paraId="235EAA9E" w14:textId="77777777" w:rsidTr="00310ABD">
        <w:trPr>
          <w:trHeight w:val="391"/>
        </w:trPr>
        <w:tc>
          <w:tcPr>
            <w:tcW w:w="709" w:type="dxa"/>
            <w:shd w:val="clear" w:color="auto" w:fill="auto"/>
          </w:tcPr>
          <w:p w14:paraId="2905858B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PM (Hrs)</w:t>
            </w:r>
          </w:p>
        </w:tc>
        <w:tc>
          <w:tcPr>
            <w:tcW w:w="851" w:type="dxa"/>
            <w:shd w:val="clear" w:color="auto" w:fill="auto"/>
          </w:tcPr>
          <w:p w14:paraId="53E0F5BE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8406877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9F49364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6C74E67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7178E8C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DC4757D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4DC1426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787" w:type="dxa"/>
            <w:shd w:val="clear" w:color="auto" w:fill="auto"/>
          </w:tcPr>
          <w:p w14:paraId="19FDEA8C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919" w:type="dxa"/>
            <w:shd w:val="clear" w:color="auto" w:fill="auto"/>
          </w:tcPr>
          <w:p w14:paraId="3D1BB030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46" w:type="dxa"/>
            <w:shd w:val="clear" w:color="auto" w:fill="auto"/>
          </w:tcPr>
          <w:p w14:paraId="6A42E52C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</w:tr>
      <w:tr w:rsidR="006D06B9" w:rsidRPr="00B456A6" w14:paraId="2B58E21F" w14:textId="77777777" w:rsidTr="00310ABD">
        <w:trPr>
          <w:trHeight w:val="363"/>
        </w:trPr>
        <w:tc>
          <w:tcPr>
            <w:tcW w:w="709" w:type="dxa"/>
            <w:shd w:val="clear" w:color="auto" w:fill="auto"/>
          </w:tcPr>
          <w:p w14:paraId="01C43CE1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  <w:r w:rsidRPr="00B456A6">
              <w:rPr>
                <w:rFonts w:cstheme="minorHAnsi"/>
              </w:rPr>
              <w:t>Full Day (Hrs)</w:t>
            </w:r>
          </w:p>
        </w:tc>
        <w:tc>
          <w:tcPr>
            <w:tcW w:w="851" w:type="dxa"/>
            <w:shd w:val="clear" w:color="auto" w:fill="auto"/>
          </w:tcPr>
          <w:p w14:paraId="6060302B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524D6CF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151B756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46F34CE9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EDA6B58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C5513F8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6EBD475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787" w:type="dxa"/>
            <w:shd w:val="clear" w:color="auto" w:fill="auto"/>
          </w:tcPr>
          <w:p w14:paraId="20424B4C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919" w:type="dxa"/>
            <w:shd w:val="clear" w:color="auto" w:fill="auto"/>
          </w:tcPr>
          <w:p w14:paraId="2A4F5E54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  <w:tc>
          <w:tcPr>
            <w:tcW w:w="846" w:type="dxa"/>
            <w:shd w:val="clear" w:color="auto" w:fill="auto"/>
          </w:tcPr>
          <w:p w14:paraId="41E28D70" w14:textId="77777777" w:rsidR="006D06B9" w:rsidRPr="00B456A6" w:rsidRDefault="006D06B9" w:rsidP="00310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cstheme="minorHAnsi"/>
              </w:rPr>
            </w:pPr>
          </w:p>
        </w:tc>
      </w:tr>
    </w:tbl>
    <w:p w14:paraId="0BE79056" w14:textId="77777777" w:rsidR="006D06B9" w:rsidRPr="00B456A6" w:rsidRDefault="006D06B9" w:rsidP="006D06B9">
      <w:pPr>
        <w:spacing w:after="0"/>
        <w:rPr>
          <w:rFonts w:cstheme="minorHAnsi"/>
        </w:rPr>
      </w:pPr>
    </w:p>
    <w:p w14:paraId="4D98FB3F" w14:textId="77777777" w:rsidR="006D06B9" w:rsidRPr="00C032CF" w:rsidRDefault="006D06B9" w:rsidP="00C032CF">
      <w:pPr>
        <w:pStyle w:val="Heading1"/>
        <w:spacing w:line="360" w:lineRule="auto"/>
        <w:rPr>
          <w:color w:val="009E9C"/>
        </w:rPr>
      </w:pPr>
      <w:r w:rsidRPr="00C032CF">
        <w:rPr>
          <w:color w:val="009E9C"/>
        </w:rPr>
        <w:t>Family Contact Details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764"/>
        <w:gridCol w:w="2066"/>
        <w:gridCol w:w="2825"/>
      </w:tblGrid>
      <w:tr w:rsidR="006D06B9" w:rsidRPr="001B461B" w14:paraId="1D1A03CF" w14:textId="77777777" w:rsidTr="00310ABD">
        <w:tc>
          <w:tcPr>
            <w:tcW w:w="1843" w:type="dxa"/>
            <w:shd w:val="clear" w:color="auto" w:fill="auto"/>
          </w:tcPr>
          <w:p w14:paraId="00EB8F16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Parent/Guardian </w:t>
            </w:r>
          </w:p>
        </w:tc>
        <w:tc>
          <w:tcPr>
            <w:tcW w:w="2764" w:type="dxa"/>
            <w:shd w:val="clear" w:color="auto" w:fill="auto"/>
          </w:tcPr>
          <w:p w14:paraId="67DCE162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66" w:type="dxa"/>
            <w:shd w:val="clear" w:color="auto" w:fill="auto"/>
          </w:tcPr>
          <w:p w14:paraId="1FBF54C1" w14:textId="77777777" w:rsidR="006D06B9" w:rsidRDefault="006D06B9" w:rsidP="00310A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Parent/Guardian </w:t>
            </w:r>
          </w:p>
          <w:p w14:paraId="0A23417D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shd w:val="clear" w:color="auto" w:fill="auto"/>
          </w:tcPr>
          <w:p w14:paraId="059415EE" w14:textId="77777777" w:rsidR="006D06B9" w:rsidRPr="001B461B" w:rsidRDefault="006D06B9" w:rsidP="00310ABD">
            <w:p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</w:p>
        </w:tc>
      </w:tr>
      <w:tr w:rsidR="006D06B9" w:rsidRPr="001B461B" w14:paraId="62DA0E8B" w14:textId="77777777" w:rsidTr="00310ABD">
        <w:tc>
          <w:tcPr>
            <w:tcW w:w="1843" w:type="dxa"/>
            <w:shd w:val="clear" w:color="auto" w:fill="auto"/>
          </w:tcPr>
          <w:p w14:paraId="0A10E675" w14:textId="77777777" w:rsidR="006D06B9" w:rsidRPr="001B461B" w:rsidRDefault="006D06B9" w:rsidP="00310ABD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</w:rPr>
            </w:pPr>
            <w:r w:rsidRPr="001B461B">
              <w:rPr>
                <w:rFonts w:ascii="Calibri" w:eastAsia="Calibri" w:hAnsi="Calibri" w:cs="Calibri"/>
              </w:rPr>
              <w:t xml:space="preserve">Address </w:t>
            </w:r>
          </w:p>
        </w:tc>
        <w:tc>
          <w:tcPr>
            <w:tcW w:w="2764" w:type="dxa"/>
            <w:shd w:val="clear" w:color="auto" w:fill="auto"/>
          </w:tcPr>
          <w:p w14:paraId="4565CA34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  <w:p w14:paraId="6D0B1377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  <w:p w14:paraId="5CF6AF9E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  <w:p w14:paraId="7EBC361B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  <w:p w14:paraId="1574B7BA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66" w:type="dxa"/>
            <w:shd w:val="clear" w:color="auto" w:fill="auto"/>
          </w:tcPr>
          <w:p w14:paraId="39B90F3F" w14:textId="77777777" w:rsidR="006D06B9" w:rsidRPr="001B461B" w:rsidRDefault="006D06B9" w:rsidP="00310ABD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</w:rPr>
            </w:pPr>
            <w:r w:rsidRPr="001B461B">
              <w:rPr>
                <w:rFonts w:ascii="Calibri" w:eastAsia="Calibri" w:hAnsi="Calibri" w:cs="Calibri"/>
              </w:rPr>
              <w:t xml:space="preserve">Address </w:t>
            </w:r>
          </w:p>
        </w:tc>
        <w:tc>
          <w:tcPr>
            <w:tcW w:w="2825" w:type="dxa"/>
            <w:shd w:val="clear" w:color="auto" w:fill="auto"/>
          </w:tcPr>
          <w:p w14:paraId="0B8AB1F7" w14:textId="77777777" w:rsidR="006D06B9" w:rsidRPr="001B461B" w:rsidRDefault="006D06B9" w:rsidP="00310ABD">
            <w:p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</w:p>
        </w:tc>
      </w:tr>
      <w:tr w:rsidR="006D06B9" w:rsidRPr="001B461B" w14:paraId="3B4116BD" w14:textId="77777777" w:rsidTr="00310ABD">
        <w:tc>
          <w:tcPr>
            <w:tcW w:w="1843" w:type="dxa"/>
            <w:shd w:val="clear" w:color="auto" w:fill="auto"/>
          </w:tcPr>
          <w:p w14:paraId="626CE514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B461B">
              <w:rPr>
                <w:rFonts w:ascii="Calibri" w:eastAsia="Calibri" w:hAnsi="Calibri" w:cs="Calibri"/>
              </w:rPr>
              <w:t xml:space="preserve">Times of Work </w:t>
            </w:r>
          </w:p>
        </w:tc>
        <w:tc>
          <w:tcPr>
            <w:tcW w:w="2764" w:type="dxa"/>
            <w:shd w:val="clear" w:color="auto" w:fill="auto"/>
          </w:tcPr>
          <w:p w14:paraId="069D1067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  <w:p w14:paraId="528AF49E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66" w:type="dxa"/>
            <w:shd w:val="clear" w:color="auto" w:fill="auto"/>
          </w:tcPr>
          <w:p w14:paraId="37D729E4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B461B">
              <w:rPr>
                <w:rFonts w:ascii="Calibri" w:eastAsia="Calibri" w:hAnsi="Calibri" w:cs="Calibri"/>
              </w:rPr>
              <w:t xml:space="preserve">Times of Work </w:t>
            </w:r>
          </w:p>
        </w:tc>
        <w:tc>
          <w:tcPr>
            <w:tcW w:w="2825" w:type="dxa"/>
            <w:shd w:val="clear" w:color="auto" w:fill="auto"/>
          </w:tcPr>
          <w:p w14:paraId="546ED729" w14:textId="77777777" w:rsidR="006D06B9" w:rsidRPr="001B461B" w:rsidRDefault="006D06B9" w:rsidP="00310ABD">
            <w:p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</w:p>
        </w:tc>
      </w:tr>
      <w:tr w:rsidR="006D06B9" w:rsidRPr="001B461B" w14:paraId="715463CB" w14:textId="77777777" w:rsidTr="00310ABD">
        <w:tc>
          <w:tcPr>
            <w:tcW w:w="1843" w:type="dxa"/>
            <w:shd w:val="clear" w:color="auto" w:fill="auto"/>
          </w:tcPr>
          <w:p w14:paraId="4B121824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B461B">
              <w:rPr>
                <w:rFonts w:ascii="Calibri" w:eastAsia="Calibri" w:hAnsi="Calibri" w:cs="Calibri"/>
              </w:rPr>
              <w:t>Daytime tel.</w:t>
            </w:r>
          </w:p>
        </w:tc>
        <w:tc>
          <w:tcPr>
            <w:tcW w:w="2764" w:type="dxa"/>
            <w:shd w:val="clear" w:color="auto" w:fill="auto"/>
          </w:tcPr>
          <w:p w14:paraId="103501DC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66" w:type="dxa"/>
            <w:shd w:val="clear" w:color="auto" w:fill="auto"/>
          </w:tcPr>
          <w:p w14:paraId="5C951429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B461B">
              <w:rPr>
                <w:rFonts w:ascii="Calibri" w:eastAsia="Calibri" w:hAnsi="Calibri" w:cs="Calibri"/>
              </w:rPr>
              <w:t>Daytime tel.</w:t>
            </w:r>
          </w:p>
        </w:tc>
        <w:tc>
          <w:tcPr>
            <w:tcW w:w="2825" w:type="dxa"/>
            <w:shd w:val="clear" w:color="auto" w:fill="auto"/>
          </w:tcPr>
          <w:p w14:paraId="5E334E6C" w14:textId="77777777" w:rsidR="006D06B9" w:rsidRPr="001B461B" w:rsidRDefault="006D06B9" w:rsidP="00310ABD">
            <w:p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</w:p>
        </w:tc>
      </w:tr>
      <w:tr w:rsidR="006D06B9" w:rsidRPr="001B461B" w14:paraId="04AAB4E8" w14:textId="77777777" w:rsidTr="00310ABD">
        <w:tc>
          <w:tcPr>
            <w:tcW w:w="1843" w:type="dxa"/>
            <w:shd w:val="clear" w:color="auto" w:fill="auto"/>
          </w:tcPr>
          <w:p w14:paraId="4D85456D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B461B">
              <w:rPr>
                <w:rFonts w:ascii="Calibri" w:eastAsia="Calibri" w:hAnsi="Calibri" w:cs="Calibri"/>
              </w:rPr>
              <w:t>Mobile tel.</w:t>
            </w:r>
          </w:p>
        </w:tc>
        <w:tc>
          <w:tcPr>
            <w:tcW w:w="2764" w:type="dxa"/>
            <w:shd w:val="clear" w:color="auto" w:fill="auto"/>
          </w:tcPr>
          <w:p w14:paraId="0CC548FB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66" w:type="dxa"/>
            <w:shd w:val="clear" w:color="auto" w:fill="auto"/>
          </w:tcPr>
          <w:p w14:paraId="078D8B9F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B461B">
              <w:rPr>
                <w:rFonts w:ascii="Calibri" w:eastAsia="Calibri" w:hAnsi="Calibri" w:cs="Calibri"/>
              </w:rPr>
              <w:t xml:space="preserve">Mobile tel. </w:t>
            </w:r>
          </w:p>
        </w:tc>
        <w:tc>
          <w:tcPr>
            <w:tcW w:w="2825" w:type="dxa"/>
            <w:shd w:val="clear" w:color="auto" w:fill="auto"/>
          </w:tcPr>
          <w:p w14:paraId="5C31FC58" w14:textId="77777777" w:rsidR="006D06B9" w:rsidRPr="001B461B" w:rsidRDefault="006D06B9" w:rsidP="00310ABD">
            <w:p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</w:p>
        </w:tc>
      </w:tr>
      <w:tr w:rsidR="006D06B9" w:rsidRPr="001B461B" w14:paraId="09625990" w14:textId="77777777" w:rsidTr="00310ABD">
        <w:tc>
          <w:tcPr>
            <w:tcW w:w="1843" w:type="dxa"/>
            <w:shd w:val="clear" w:color="auto" w:fill="auto"/>
          </w:tcPr>
          <w:p w14:paraId="23EAE234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B461B">
              <w:rPr>
                <w:rFonts w:ascii="Calibri" w:eastAsia="Calibri" w:hAnsi="Calibri" w:cs="Calibri"/>
              </w:rPr>
              <w:t xml:space="preserve">E-mail </w:t>
            </w:r>
          </w:p>
        </w:tc>
        <w:tc>
          <w:tcPr>
            <w:tcW w:w="2764" w:type="dxa"/>
            <w:shd w:val="clear" w:color="auto" w:fill="auto"/>
          </w:tcPr>
          <w:p w14:paraId="04F4A808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  <w:p w14:paraId="38DEE4CB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66" w:type="dxa"/>
            <w:shd w:val="clear" w:color="auto" w:fill="auto"/>
          </w:tcPr>
          <w:p w14:paraId="59FC07D3" w14:textId="77777777" w:rsidR="006D06B9" w:rsidRPr="001B461B" w:rsidRDefault="006D06B9" w:rsidP="00310A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B461B">
              <w:rPr>
                <w:rFonts w:ascii="Calibri" w:eastAsia="Calibri" w:hAnsi="Calibri" w:cs="Calibri"/>
              </w:rPr>
              <w:t xml:space="preserve">E-mail </w:t>
            </w:r>
          </w:p>
        </w:tc>
        <w:tc>
          <w:tcPr>
            <w:tcW w:w="2825" w:type="dxa"/>
            <w:shd w:val="clear" w:color="auto" w:fill="auto"/>
          </w:tcPr>
          <w:p w14:paraId="34C51FD1" w14:textId="77777777" w:rsidR="006D06B9" w:rsidRPr="001B461B" w:rsidRDefault="006D06B9" w:rsidP="00310ABD">
            <w:p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</w:p>
        </w:tc>
      </w:tr>
    </w:tbl>
    <w:p w14:paraId="1D12AB7A" w14:textId="77777777" w:rsidR="006D06B9" w:rsidRDefault="006D06B9" w:rsidP="006D06B9">
      <w:pPr>
        <w:spacing w:after="0"/>
      </w:pPr>
    </w:p>
    <w:p w14:paraId="1774F7A8" w14:textId="67E65202" w:rsidR="006D06B9" w:rsidRPr="00C032CF" w:rsidRDefault="006D06B9" w:rsidP="00C032CF">
      <w:pPr>
        <w:pStyle w:val="Heading1"/>
        <w:spacing w:line="360" w:lineRule="auto"/>
        <w:rPr>
          <w:rFonts w:eastAsia="Calibri"/>
          <w:color w:val="009E9C"/>
        </w:rPr>
      </w:pPr>
      <w:r w:rsidRPr="00C032CF">
        <w:rPr>
          <w:rFonts w:eastAsia="Calibri"/>
          <w:color w:val="009E9C"/>
        </w:rPr>
        <w:t xml:space="preserve">Names and ages of other children in family (please list)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1985"/>
      </w:tblGrid>
      <w:tr w:rsidR="006D06B9" w14:paraId="4E29E673" w14:textId="77777777" w:rsidTr="00310ABD">
        <w:tc>
          <w:tcPr>
            <w:tcW w:w="1271" w:type="dxa"/>
          </w:tcPr>
          <w:p w14:paraId="41D1DC0C" w14:textId="77777777" w:rsidR="006D06B9" w:rsidRDefault="006D06B9" w:rsidP="00310ABD">
            <w:r>
              <w:t>Name</w:t>
            </w:r>
          </w:p>
        </w:tc>
        <w:tc>
          <w:tcPr>
            <w:tcW w:w="4253" w:type="dxa"/>
          </w:tcPr>
          <w:p w14:paraId="2AF3835D" w14:textId="77777777" w:rsidR="006D06B9" w:rsidRDefault="006D06B9" w:rsidP="00310ABD"/>
        </w:tc>
        <w:tc>
          <w:tcPr>
            <w:tcW w:w="1417" w:type="dxa"/>
          </w:tcPr>
          <w:p w14:paraId="5B0359CE" w14:textId="77777777" w:rsidR="006D06B9" w:rsidRDefault="006D06B9" w:rsidP="00310ABD">
            <w:r>
              <w:t>Age</w:t>
            </w:r>
          </w:p>
        </w:tc>
        <w:tc>
          <w:tcPr>
            <w:tcW w:w="1985" w:type="dxa"/>
          </w:tcPr>
          <w:p w14:paraId="2A991791" w14:textId="77777777" w:rsidR="006D06B9" w:rsidRDefault="006D06B9" w:rsidP="00310ABD"/>
        </w:tc>
      </w:tr>
      <w:tr w:rsidR="006D06B9" w14:paraId="1D760288" w14:textId="77777777" w:rsidTr="00310ABD">
        <w:tc>
          <w:tcPr>
            <w:tcW w:w="1271" w:type="dxa"/>
          </w:tcPr>
          <w:p w14:paraId="387A9C46" w14:textId="77777777" w:rsidR="006D06B9" w:rsidRDefault="006D06B9" w:rsidP="00310ABD">
            <w:r>
              <w:t>Name</w:t>
            </w:r>
          </w:p>
        </w:tc>
        <w:tc>
          <w:tcPr>
            <w:tcW w:w="4253" w:type="dxa"/>
          </w:tcPr>
          <w:p w14:paraId="52CA02BE" w14:textId="77777777" w:rsidR="006D06B9" w:rsidRDefault="006D06B9" w:rsidP="00310ABD"/>
        </w:tc>
        <w:tc>
          <w:tcPr>
            <w:tcW w:w="1417" w:type="dxa"/>
          </w:tcPr>
          <w:p w14:paraId="2AD820A5" w14:textId="77777777" w:rsidR="006D06B9" w:rsidRDefault="006D06B9" w:rsidP="00310ABD">
            <w:r>
              <w:t>Age</w:t>
            </w:r>
          </w:p>
        </w:tc>
        <w:tc>
          <w:tcPr>
            <w:tcW w:w="1985" w:type="dxa"/>
          </w:tcPr>
          <w:p w14:paraId="406929D1" w14:textId="77777777" w:rsidR="006D06B9" w:rsidRDefault="006D06B9" w:rsidP="00310ABD"/>
        </w:tc>
      </w:tr>
      <w:tr w:rsidR="006D06B9" w14:paraId="454BC23C" w14:textId="77777777" w:rsidTr="00310ABD">
        <w:tc>
          <w:tcPr>
            <w:tcW w:w="1271" w:type="dxa"/>
          </w:tcPr>
          <w:p w14:paraId="534BD972" w14:textId="77777777" w:rsidR="006D06B9" w:rsidRDefault="006D06B9" w:rsidP="00310ABD">
            <w:r>
              <w:lastRenderedPageBreak/>
              <w:t>Name</w:t>
            </w:r>
          </w:p>
        </w:tc>
        <w:tc>
          <w:tcPr>
            <w:tcW w:w="4253" w:type="dxa"/>
          </w:tcPr>
          <w:p w14:paraId="1FE1D38A" w14:textId="77777777" w:rsidR="006D06B9" w:rsidRDefault="006D06B9" w:rsidP="00310ABD"/>
        </w:tc>
        <w:tc>
          <w:tcPr>
            <w:tcW w:w="1417" w:type="dxa"/>
          </w:tcPr>
          <w:p w14:paraId="357D28E7" w14:textId="77777777" w:rsidR="006D06B9" w:rsidRDefault="006D06B9" w:rsidP="00310ABD">
            <w:r>
              <w:t>Age</w:t>
            </w:r>
          </w:p>
        </w:tc>
        <w:tc>
          <w:tcPr>
            <w:tcW w:w="1985" w:type="dxa"/>
          </w:tcPr>
          <w:p w14:paraId="1D97029B" w14:textId="77777777" w:rsidR="006D06B9" w:rsidRDefault="006D06B9" w:rsidP="00310ABD"/>
        </w:tc>
      </w:tr>
    </w:tbl>
    <w:p w14:paraId="2761A43C" w14:textId="5BC10B93" w:rsidR="006D06B9" w:rsidRPr="00C032CF" w:rsidRDefault="006D06B9" w:rsidP="00C032CF">
      <w:pPr>
        <w:pStyle w:val="Heading1"/>
        <w:spacing w:line="360" w:lineRule="auto"/>
        <w:rPr>
          <w:rFonts w:eastAsia="Calibri"/>
          <w:color w:val="009E9C"/>
        </w:rPr>
      </w:pPr>
      <w:r w:rsidRPr="00C032CF">
        <w:rPr>
          <w:rFonts w:eastAsia="Calibri"/>
          <w:color w:val="009E9C"/>
        </w:rPr>
        <w:t xml:space="preserve">Please state professional agencies involved with your family.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694"/>
      </w:tblGrid>
      <w:tr w:rsidR="006D06B9" w:rsidRPr="0081102A" w14:paraId="780C49B1" w14:textId="77777777" w:rsidTr="00310ABD">
        <w:trPr>
          <w:trHeight w:val="281"/>
        </w:trPr>
        <w:tc>
          <w:tcPr>
            <w:tcW w:w="1838" w:type="dxa"/>
            <w:shd w:val="clear" w:color="auto" w:fill="auto"/>
          </w:tcPr>
          <w:p w14:paraId="0EA2221B" w14:textId="77777777" w:rsidR="006D06B9" w:rsidRPr="006928DC" w:rsidRDefault="006D06B9" w:rsidP="00310ABD">
            <w:pPr>
              <w:rPr>
                <w:rFonts w:eastAsia="Calibri" w:cs="Arial"/>
                <w:b/>
              </w:rPr>
            </w:pPr>
            <w:bookmarkStart w:id="1" w:name="_Hlk59477942"/>
            <w:r w:rsidRPr="006928DC">
              <w:rPr>
                <w:rFonts w:eastAsia="Calibri" w:cs="Arial"/>
                <w:b/>
              </w:rPr>
              <w:t>Doctors Details</w:t>
            </w:r>
          </w:p>
        </w:tc>
        <w:tc>
          <w:tcPr>
            <w:tcW w:w="2410" w:type="dxa"/>
            <w:shd w:val="clear" w:color="auto" w:fill="auto"/>
          </w:tcPr>
          <w:p w14:paraId="7D03220C" w14:textId="77777777" w:rsidR="006D06B9" w:rsidRPr="006928DC" w:rsidRDefault="006D06B9" w:rsidP="00310ABD">
            <w:pPr>
              <w:rPr>
                <w:rFonts w:eastAsia="Calibri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C3E280F" w14:textId="77777777" w:rsidR="006D06B9" w:rsidRPr="006928DC" w:rsidRDefault="006D06B9" w:rsidP="00310ABD">
            <w:pPr>
              <w:rPr>
                <w:rFonts w:eastAsia="Calibri" w:cs="Arial"/>
                <w:b/>
              </w:rPr>
            </w:pPr>
            <w:r w:rsidRPr="006928DC">
              <w:rPr>
                <w:rFonts w:eastAsia="Calibri" w:cs="Arial"/>
                <w:b/>
              </w:rPr>
              <w:t>Health Visitor</w:t>
            </w:r>
          </w:p>
        </w:tc>
        <w:tc>
          <w:tcPr>
            <w:tcW w:w="2694" w:type="dxa"/>
            <w:shd w:val="clear" w:color="auto" w:fill="auto"/>
          </w:tcPr>
          <w:p w14:paraId="7793B178" w14:textId="77777777" w:rsidR="006D06B9" w:rsidRPr="006928DC" w:rsidRDefault="006D06B9" w:rsidP="00310ABD">
            <w:pPr>
              <w:rPr>
                <w:rFonts w:eastAsia="Calibri" w:cs="Arial"/>
                <w:b/>
              </w:rPr>
            </w:pPr>
          </w:p>
        </w:tc>
      </w:tr>
      <w:tr w:rsidR="006D06B9" w:rsidRPr="0081102A" w14:paraId="3B917463" w14:textId="77777777" w:rsidTr="00310ABD">
        <w:tc>
          <w:tcPr>
            <w:tcW w:w="1838" w:type="dxa"/>
            <w:shd w:val="clear" w:color="auto" w:fill="auto"/>
          </w:tcPr>
          <w:p w14:paraId="0A740A4F" w14:textId="77777777" w:rsidR="006D06B9" w:rsidRPr="0081102A" w:rsidRDefault="006D06B9" w:rsidP="00310AB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Practice/Surgery</w:t>
            </w:r>
            <w:r w:rsidRPr="0081102A">
              <w:rPr>
                <w:rFonts w:eastAsia="Calibri" w:cs="Arial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20BC27AE" w14:textId="77777777" w:rsidR="006D06B9" w:rsidRPr="0081102A" w:rsidRDefault="006D06B9" w:rsidP="00310ABD">
            <w:pPr>
              <w:rPr>
                <w:rFonts w:eastAsia="Calibri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D4B13C7" w14:textId="77777777" w:rsidR="006D06B9" w:rsidRPr="0081102A" w:rsidRDefault="006D06B9" w:rsidP="00310AB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Practice/Surgery</w:t>
            </w:r>
            <w:r w:rsidRPr="0081102A">
              <w:rPr>
                <w:rFonts w:eastAsia="Calibri" w:cs="Arial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14:paraId="7442A3C3" w14:textId="77777777" w:rsidR="006D06B9" w:rsidRPr="0081102A" w:rsidRDefault="006D06B9" w:rsidP="00310ABD">
            <w:pPr>
              <w:rPr>
                <w:rFonts w:eastAsia="Calibri" w:cs="Arial"/>
                <w:b/>
                <w:u w:val="single"/>
              </w:rPr>
            </w:pPr>
          </w:p>
        </w:tc>
      </w:tr>
      <w:tr w:rsidR="006D06B9" w:rsidRPr="0081102A" w14:paraId="4CE0B52F" w14:textId="77777777" w:rsidTr="00310ABD">
        <w:tc>
          <w:tcPr>
            <w:tcW w:w="1838" w:type="dxa"/>
            <w:shd w:val="clear" w:color="auto" w:fill="auto"/>
          </w:tcPr>
          <w:p w14:paraId="562AE03E" w14:textId="77777777" w:rsidR="006D06B9" w:rsidRPr="0081102A" w:rsidRDefault="006D06B9" w:rsidP="00310ABD">
            <w:pPr>
              <w:rPr>
                <w:rFonts w:eastAsia="Calibri" w:cs="Arial"/>
              </w:rPr>
            </w:pPr>
            <w:r w:rsidRPr="0081102A">
              <w:rPr>
                <w:rFonts w:eastAsia="Calibri" w:cs="Arial"/>
              </w:rPr>
              <w:t xml:space="preserve">Address: </w:t>
            </w:r>
          </w:p>
        </w:tc>
        <w:tc>
          <w:tcPr>
            <w:tcW w:w="2410" w:type="dxa"/>
            <w:shd w:val="clear" w:color="auto" w:fill="auto"/>
          </w:tcPr>
          <w:p w14:paraId="45E9820A" w14:textId="77777777" w:rsidR="006D06B9" w:rsidRPr="0081102A" w:rsidRDefault="006D06B9" w:rsidP="00310ABD">
            <w:pPr>
              <w:rPr>
                <w:rFonts w:eastAsia="Calibri" w:cs="Arial"/>
              </w:rPr>
            </w:pPr>
          </w:p>
          <w:p w14:paraId="2A2E9978" w14:textId="77777777" w:rsidR="006D06B9" w:rsidRPr="0081102A" w:rsidRDefault="006D06B9" w:rsidP="00310ABD">
            <w:pPr>
              <w:rPr>
                <w:rFonts w:eastAsia="Calibri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8C25048" w14:textId="77777777" w:rsidR="006D06B9" w:rsidRPr="0081102A" w:rsidRDefault="006D06B9" w:rsidP="00310ABD">
            <w:pPr>
              <w:rPr>
                <w:rFonts w:eastAsia="Calibri" w:cs="Arial"/>
              </w:rPr>
            </w:pPr>
            <w:r w:rsidRPr="0081102A">
              <w:rPr>
                <w:rFonts w:eastAsia="Calibri" w:cs="Arial"/>
              </w:rPr>
              <w:t xml:space="preserve">Address: </w:t>
            </w:r>
          </w:p>
        </w:tc>
        <w:tc>
          <w:tcPr>
            <w:tcW w:w="2694" w:type="dxa"/>
            <w:shd w:val="clear" w:color="auto" w:fill="auto"/>
          </w:tcPr>
          <w:p w14:paraId="318EC322" w14:textId="77777777" w:rsidR="006D06B9" w:rsidRPr="0081102A" w:rsidRDefault="006D06B9" w:rsidP="00310ABD">
            <w:pPr>
              <w:rPr>
                <w:rFonts w:eastAsia="Calibri" w:cs="Arial"/>
                <w:b/>
                <w:u w:val="single"/>
              </w:rPr>
            </w:pPr>
          </w:p>
        </w:tc>
      </w:tr>
      <w:tr w:rsidR="006D06B9" w:rsidRPr="0081102A" w14:paraId="4ADC6B59" w14:textId="77777777" w:rsidTr="00310ABD">
        <w:tc>
          <w:tcPr>
            <w:tcW w:w="1838" w:type="dxa"/>
            <w:shd w:val="clear" w:color="auto" w:fill="auto"/>
          </w:tcPr>
          <w:p w14:paraId="6393B100" w14:textId="77777777" w:rsidR="006D06B9" w:rsidRPr="0081102A" w:rsidRDefault="006D06B9" w:rsidP="00310ABD">
            <w:pPr>
              <w:rPr>
                <w:rFonts w:eastAsia="Calibri" w:cs="Arial"/>
              </w:rPr>
            </w:pPr>
            <w:r w:rsidRPr="0081102A">
              <w:rPr>
                <w:rFonts w:eastAsia="Calibri" w:cs="Arial"/>
              </w:rPr>
              <w:t xml:space="preserve">Telephone No. </w:t>
            </w:r>
          </w:p>
        </w:tc>
        <w:tc>
          <w:tcPr>
            <w:tcW w:w="2410" w:type="dxa"/>
            <w:shd w:val="clear" w:color="auto" w:fill="auto"/>
          </w:tcPr>
          <w:p w14:paraId="33FA408A" w14:textId="77777777" w:rsidR="006D06B9" w:rsidRPr="0081102A" w:rsidRDefault="006D06B9" w:rsidP="00310ABD">
            <w:pPr>
              <w:rPr>
                <w:rFonts w:eastAsia="Calibri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228ACB6C" w14:textId="77777777" w:rsidR="006D06B9" w:rsidRPr="0081102A" w:rsidRDefault="006D06B9" w:rsidP="00310ABD">
            <w:pPr>
              <w:rPr>
                <w:rFonts w:eastAsia="Calibri" w:cs="Arial"/>
              </w:rPr>
            </w:pPr>
            <w:r w:rsidRPr="0081102A">
              <w:rPr>
                <w:rFonts w:eastAsia="Calibri" w:cs="Arial"/>
              </w:rPr>
              <w:t xml:space="preserve">Telephone No. </w:t>
            </w:r>
          </w:p>
        </w:tc>
        <w:tc>
          <w:tcPr>
            <w:tcW w:w="2694" w:type="dxa"/>
            <w:shd w:val="clear" w:color="auto" w:fill="auto"/>
          </w:tcPr>
          <w:p w14:paraId="41AAA72E" w14:textId="77777777" w:rsidR="006D06B9" w:rsidRPr="0081102A" w:rsidRDefault="006D06B9" w:rsidP="00310ABD">
            <w:pPr>
              <w:rPr>
                <w:rFonts w:eastAsia="Calibri" w:cs="Arial"/>
                <w:b/>
                <w:u w:val="single"/>
              </w:rPr>
            </w:pPr>
          </w:p>
        </w:tc>
      </w:tr>
      <w:bookmarkEnd w:id="1"/>
    </w:tbl>
    <w:p w14:paraId="0C8E37B4" w14:textId="77777777" w:rsidR="00C032CF" w:rsidRDefault="00C032CF" w:rsidP="00C032CF">
      <w:pPr>
        <w:spacing w:after="0"/>
      </w:pPr>
    </w:p>
    <w:p w14:paraId="050F14CB" w14:textId="77777777" w:rsidR="006D06B9" w:rsidRPr="00C032CF" w:rsidRDefault="006D06B9" w:rsidP="00C032CF">
      <w:pPr>
        <w:pStyle w:val="Heading1"/>
        <w:spacing w:line="360" w:lineRule="auto"/>
        <w:rPr>
          <w:rFonts w:eastAsia="Calibri"/>
          <w:color w:val="009E9C"/>
        </w:rPr>
      </w:pPr>
      <w:r w:rsidRPr="00C032CF">
        <w:rPr>
          <w:rFonts w:eastAsia="Calibri"/>
          <w:color w:val="009E9C"/>
        </w:rPr>
        <w:t xml:space="preserve">Additional information in support of the application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D06B9" w:rsidRPr="0081102A" w14:paraId="4D4EEAB9" w14:textId="77777777" w:rsidTr="00310ABD">
        <w:tc>
          <w:tcPr>
            <w:tcW w:w="9067" w:type="dxa"/>
            <w:shd w:val="clear" w:color="auto" w:fill="auto"/>
          </w:tcPr>
          <w:p w14:paraId="2E9D72F5" w14:textId="77777777" w:rsidR="006D06B9" w:rsidRPr="0081102A" w:rsidRDefault="006D06B9" w:rsidP="00310ABD">
            <w:pPr>
              <w:rPr>
                <w:rFonts w:eastAsia="Calibri" w:cs="Arial"/>
              </w:rPr>
            </w:pPr>
            <w:bookmarkStart w:id="2" w:name="_Hlk59478321"/>
          </w:p>
          <w:p w14:paraId="694FF838" w14:textId="77777777" w:rsidR="006D06B9" w:rsidRPr="0081102A" w:rsidRDefault="006D06B9" w:rsidP="00310ABD">
            <w:pPr>
              <w:rPr>
                <w:rFonts w:eastAsia="Calibri" w:cs="Arial"/>
              </w:rPr>
            </w:pPr>
          </w:p>
          <w:p w14:paraId="3BF266AB" w14:textId="77777777" w:rsidR="006D06B9" w:rsidRPr="0081102A" w:rsidRDefault="006D06B9" w:rsidP="00310ABD">
            <w:pPr>
              <w:rPr>
                <w:rFonts w:eastAsia="Calibri" w:cs="Arial"/>
              </w:rPr>
            </w:pPr>
          </w:p>
          <w:p w14:paraId="5D597E4B" w14:textId="77777777" w:rsidR="006D06B9" w:rsidRPr="0081102A" w:rsidRDefault="006D06B9" w:rsidP="00310ABD">
            <w:pPr>
              <w:rPr>
                <w:rFonts w:eastAsia="Calibri" w:cs="Arial"/>
              </w:rPr>
            </w:pPr>
          </w:p>
        </w:tc>
      </w:tr>
      <w:bookmarkEnd w:id="2"/>
    </w:tbl>
    <w:p w14:paraId="678F8F20" w14:textId="77777777" w:rsidR="006D06B9" w:rsidRDefault="006D06B9" w:rsidP="006D06B9"/>
    <w:p w14:paraId="0ED3C1F0" w14:textId="5D97FCB7" w:rsidR="006D06B9" w:rsidRPr="006D06B9" w:rsidRDefault="006B6B4D" w:rsidP="006D06B9">
      <w:pPr>
        <w:rPr>
          <w:rFonts w:ascii="Calibri" w:hAnsi="Calibri"/>
          <w:i/>
          <w:iCs/>
          <w:color w:val="FF0000"/>
          <w:lang w:val="en-US"/>
        </w:rPr>
      </w:pPr>
      <w:r>
        <w:rPr>
          <w:rFonts w:ascii="Calibri" w:hAnsi="Calibri" w:cs="TrebuchetMS"/>
          <w:i/>
          <w:iCs/>
          <w:color w:val="000000" w:themeColor="text1"/>
        </w:rPr>
        <w:t>Visit our privacy policy online for f</w:t>
      </w:r>
      <w:r w:rsidR="006D06B9" w:rsidRPr="006B6B4D">
        <w:rPr>
          <w:rFonts w:ascii="Calibri" w:hAnsi="Calibri" w:cs="TrebuchetMS"/>
          <w:i/>
          <w:iCs/>
          <w:color w:val="000000" w:themeColor="text1"/>
        </w:rPr>
        <w:t xml:space="preserve">urther information on how </w:t>
      </w:r>
      <w:r>
        <w:rPr>
          <w:rFonts w:ascii="Calibri" w:hAnsi="Calibri" w:cs="TrebuchetMS"/>
          <w:i/>
          <w:iCs/>
          <w:color w:val="000000" w:themeColor="text1"/>
        </w:rPr>
        <w:t xml:space="preserve">we </w:t>
      </w:r>
      <w:r w:rsidR="006D06B9" w:rsidRPr="006B6B4D">
        <w:rPr>
          <w:rFonts w:ascii="Calibri" w:hAnsi="Calibri" w:cs="TrebuchetMS"/>
          <w:i/>
          <w:iCs/>
          <w:color w:val="000000" w:themeColor="text1"/>
        </w:rPr>
        <w:t>will process personal data</w:t>
      </w:r>
      <w:r>
        <w:rPr>
          <w:rFonts w:ascii="Calibri" w:hAnsi="Calibri" w:cs="TrebuchetMS"/>
          <w:i/>
          <w:iCs/>
          <w:color w:val="000000" w:themeColor="text1"/>
        </w:rPr>
        <w:t xml:space="preserve">: </w:t>
      </w:r>
      <w:hyperlink r:id="rId9" w:history="1">
        <w:r w:rsidRPr="00076150">
          <w:rPr>
            <w:rStyle w:val="Hyperlink"/>
            <w:rFonts w:ascii="Calibri" w:hAnsi="Calibri"/>
            <w:i/>
            <w:iCs/>
            <w:lang w:val="en-US"/>
          </w:rPr>
          <w:t>https://puddlelane.org/puddle-lane-privacy-policy/</w:t>
        </w:r>
      </w:hyperlink>
      <w:r>
        <w:rPr>
          <w:rFonts w:ascii="Calibri" w:hAnsi="Calibri"/>
          <w:i/>
          <w:iCs/>
          <w:lang w:val="en-US"/>
        </w:rPr>
        <w:t xml:space="preserve"> </w:t>
      </w:r>
    </w:p>
    <w:p w14:paraId="6CC3C4D0" w14:textId="77777777" w:rsidR="006D06B9" w:rsidRPr="006D06B9" w:rsidRDefault="006D06B9" w:rsidP="006D06B9">
      <w:pPr>
        <w:rPr>
          <w:rFonts w:ascii="Calibri" w:eastAsia="Calibri" w:hAnsi="Calibri" w:cs="Arial"/>
          <w:b/>
          <w:bCs/>
        </w:rPr>
      </w:pPr>
      <w:r w:rsidRPr="006D06B9">
        <w:rPr>
          <w:rFonts w:ascii="Calibri" w:eastAsia="Calibri" w:hAnsi="Calibri" w:cs="Arial"/>
          <w:b/>
          <w:bCs/>
        </w:rPr>
        <w:t xml:space="preserve">Signature of Parent/Guardian: </w:t>
      </w:r>
    </w:p>
    <w:p w14:paraId="2D625B58" w14:textId="77777777" w:rsidR="006D06B9" w:rsidRPr="008E314A" w:rsidRDefault="006D06B9" w:rsidP="006D06B9">
      <w:pPr>
        <w:rPr>
          <w:rFonts w:ascii="Calibri" w:hAnsi="Calibri"/>
        </w:rPr>
      </w:pPr>
      <w:r w:rsidRPr="006D06B9">
        <w:rPr>
          <w:rFonts w:ascii="Calibri" w:eastAsia="Calibri" w:hAnsi="Calibri" w:cs="Arial"/>
          <w:b/>
          <w:bCs/>
        </w:rPr>
        <w:t xml:space="preserve">Date: </w:t>
      </w:r>
      <w:r w:rsidRPr="006D06B9">
        <w:rPr>
          <w:rFonts w:ascii="Calibri" w:eastAsia="Calibri" w:hAnsi="Calibri" w:cs="Arial"/>
          <w:b/>
          <w:bCs/>
        </w:rPr>
        <w:tab/>
      </w:r>
      <w:r w:rsidRPr="008E314A">
        <w:rPr>
          <w:rFonts w:ascii="Calibri" w:eastAsia="Calibri" w:hAnsi="Calibri" w:cs="Arial"/>
        </w:rPr>
        <w:tab/>
      </w:r>
      <w:r w:rsidRPr="008E314A">
        <w:rPr>
          <w:rFonts w:ascii="Calibri" w:eastAsia="Calibri" w:hAnsi="Calibri" w:cs="Arial"/>
        </w:rPr>
        <w:tab/>
      </w:r>
      <w:r w:rsidRPr="008E314A">
        <w:rPr>
          <w:rFonts w:ascii="Calibri" w:eastAsia="Calibri" w:hAnsi="Calibri" w:cs="Arial"/>
        </w:rPr>
        <w:tab/>
      </w:r>
    </w:p>
    <w:p w14:paraId="56CD4E10" w14:textId="77777777" w:rsidR="00C032CF" w:rsidRDefault="00C032CF" w:rsidP="00C032CF">
      <w:pPr>
        <w:spacing w:after="0"/>
      </w:pPr>
    </w:p>
    <w:p w14:paraId="522380E9" w14:textId="186F1FD6" w:rsidR="006B757A" w:rsidRPr="00C032CF" w:rsidRDefault="006D06B9" w:rsidP="006D06B9">
      <w:pPr>
        <w:pStyle w:val="Heading1"/>
        <w:rPr>
          <w:color w:val="009E9C"/>
        </w:rPr>
      </w:pPr>
      <w:r w:rsidRPr="00C032CF">
        <w:rPr>
          <w:color w:val="009E9C"/>
        </w:rPr>
        <w:t>Additional Information</w:t>
      </w:r>
    </w:p>
    <w:p w14:paraId="7A252510" w14:textId="67DA38E0" w:rsidR="006D06B9" w:rsidRPr="00C032CF" w:rsidRDefault="006D06B9" w:rsidP="006D06B9">
      <w:pPr>
        <w:pStyle w:val="Heading2"/>
        <w:rPr>
          <w:b/>
          <w:bCs/>
          <w:color w:val="auto"/>
        </w:rPr>
      </w:pPr>
      <w:r w:rsidRPr="00C032CF">
        <w:rPr>
          <w:b/>
          <w:bCs/>
          <w:color w:val="auto"/>
        </w:rPr>
        <w:t>Placement Details</w:t>
      </w:r>
    </w:p>
    <w:p w14:paraId="4F2E07DF" w14:textId="486B096C" w:rsidR="006D06B9" w:rsidRDefault="006D06B9" w:rsidP="006D06B9">
      <w:r w:rsidRPr="00094828">
        <w:t>We will do our best to accommodate individual placement</w:t>
      </w:r>
      <w:r>
        <w:t xml:space="preserve"> requests. W</w:t>
      </w:r>
      <w:r w:rsidRPr="00094828">
        <w:t>here th</w:t>
      </w:r>
      <w:r>
        <w:t>e preferred option</w:t>
      </w:r>
      <w:r w:rsidRPr="00094828">
        <w:t xml:space="preserve"> is not </w:t>
      </w:r>
      <w:r>
        <w:t>available at this time</w:t>
      </w:r>
      <w:r w:rsidRPr="00094828">
        <w:t xml:space="preserve">, we will </w:t>
      </w:r>
      <w:r>
        <w:t xml:space="preserve">work alongside families to pursue alternate options. If this is not possible, we will </w:t>
      </w:r>
      <w:r w:rsidRPr="00094828">
        <w:t xml:space="preserve">add your </w:t>
      </w:r>
      <w:r>
        <w:t>application</w:t>
      </w:r>
      <w:r w:rsidRPr="00094828">
        <w:t xml:space="preserve"> to a waiting list</w:t>
      </w:r>
      <w:r>
        <w:t>.</w:t>
      </w:r>
    </w:p>
    <w:p w14:paraId="4D5546A8" w14:textId="7352AAF1" w:rsidR="006D06B9" w:rsidRPr="00C032CF" w:rsidRDefault="006D06B9" w:rsidP="006D06B9">
      <w:pPr>
        <w:pStyle w:val="Heading2"/>
        <w:rPr>
          <w:b/>
          <w:bCs/>
          <w:color w:val="auto"/>
        </w:rPr>
      </w:pPr>
      <w:r w:rsidRPr="00C032CF">
        <w:rPr>
          <w:b/>
          <w:bCs/>
          <w:color w:val="auto"/>
        </w:rPr>
        <w:t>Discount Opportunities</w:t>
      </w:r>
    </w:p>
    <w:p w14:paraId="4574CEE5" w14:textId="65A49562" w:rsidR="006D06B9" w:rsidRDefault="006D06B9" w:rsidP="006D06B9">
      <w:r>
        <w:t xml:space="preserve">Please note if you are a staff member of Kibble or a St Mirren FC Season Ticket Holder. </w:t>
      </w:r>
    </w:p>
    <w:p w14:paraId="39C4D50C" w14:textId="77777777" w:rsidR="006D06B9" w:rsidRPr="006D06B9" w:rsidRDefault="006D06B9" w:rsidP="006D06B9"/>
    <w:sectPr w:rsidR="006D06B9" w:rsidRPr="006D06B9" w:rsidSect="00C032CF">
      <w:headerReference w:type="default" r:id="rId10"/>
      <w:footerReference w:type="default" r:id="rId11"/>
      <w:pgSz w:w="11906" w:h="16838"/>
      <w:pgMar w:top="243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4461" w14:textId="77777777" w:rsidR="006B757A" w:rsidRDefault="006B757A" w:rsidP="006B757A">
      <w:pPr>
        <w:spacing w:after="0" w:line="240" w:lineRule="auto"/>
      </w:pPr>
      <w:r>
        <w:separator/>
      </w:r>
    </w:p>
  </w:endnote>
  <w:endnote w:type="continuationSeparator" w:id="0">
    <w:p w14:paraId="61BFB9FA" w14:textId="77777777" w:rsidR="006B757A" w:rsidRDefault="006B757A" w:rsidP="006B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EB6C" w14:textId="76C1C695" w:rsidR="00C032CF" w:rsidRDefault="00C032CF">
    <w:pPr>
      <w:pStyle w:val="Footer"/>
    </w:pPr>
  </w:p>
  <w:p w14:paraId="747AAFBD" w14:textId="3EC40F7D" w:rsidR="00C032CF" w:rsidRDefault="00C032CF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292FCB7" wp14:editId="1A2676B4">
          <wp:simplePos x="0" y="0"/>
          <wp:positionH relativeFrom="page">
            <wp:posOffset>-752475</wp:posOffset>
          </wp:positionH>
          <wp:positionV relativeFrom="page">
            <wp:posOffset>8394700</wp:posOffset>
          </wp:positionV>
          <wp:extent cx="4953000" cy="2211705"/>
          <wp:effectExtent l="0" t="0" r="0" b="0"/>
          <wp:wrapNone/>
          <wp:docPr id="13" name="Picture 13" descr="Background pattern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Background pattern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0" cy="221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D57F" w14:textId="77777777" w:rsidR="006B757A" w:rsidRDefault="006B757A" w:rsidP="006B757A">
      <w:pPr>
        <w:spacing w:after="0" w:line="240" w:lineRule="auto"/>
      </w:pPr>
      <w:r>
        <w:separator/>
      </w:r>
    </w:p>
  </w:footnote>
  <w:footnote w:type="continuationSeparator" w:id="0">
    <w:p w14:paraId="64582371" w14:textId="77777777" w:rsidR="006B757A" w:rsidRDefault="006B757A" w:rsidP="006B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295E" w14:textId="62A54427" w:rsidR="00C032CF" w:rsidRDefault="00C032C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34882C" wp14:editId="5622C0B0">
          <wp:simplePos x="0" y="0"/>
          <wp:positionH relativeFrom="column">
            <wp:posOffset>4191000</wp:posOffset>
          </wp:positionH>
          <wp:positionV relativeFrom="paragraph">
            <wp:posOffset>-635</wp:posOffset>
          </wp:positionV>
          <wp:extent cx="1976755" cy="972932"/>
          <wp:effectExtent l="0" t="0" r="4445" b="0"/>
          <wp:wrapNone/>
          <wp:docPr id="18" name="Picture 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972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A871BF" w14:textId="5AC4BA04" w:rsidR="006B757A" w:rsidRDefault="006B757A" w:rsidP="006B757A">
    <w:pPr>
      <w:pStyle w:val="Heading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7A"/>
    <w:rsid w:val="003C366F"/>
    <w:rsid w:val="006B6B4D"/>
    <w:rsid w:val="006B757A"/>
    <w:rsid w:val="006D06B9"/>
    <w:rsid w:val="00B90089"/>
    <w:rsid w:val="00C032CF"/>
    <w:rsid w:val="00EE0BA1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BA0F50"/>
  <w15:chartTrackingRefBased/>
  <w15:docId w15:val="{1E33B9BD-C753-43E1-9ABF-4A6611B9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7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7A"/>
  </w:style>
  <w:style w:type="paragraph" w:styleId="Footer">
    <w:name w:val="footer"/>
    <w:basedOn w:val="Normal"/>
    <w:link w:val="FooterChar"/>
    <w:uiPriority w:val="99"/>
    <w:unhideWhenUsed/>
    <w:rsid w:val="006B7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7A"/>
  </w:style>
  <w:style w:type="character" w:styleId="Hyperlink">
    <w:name w:val="Hyperlink"/>
    <w:basedOn w:val="DefaultParagraphFont"/>
    <w:uiPriority w:val="99"/>
    <w:unhideWhenUsed/>
    <w:rsid w:val="006B7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57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D0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D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900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frewshire.gov.uk/article/11141/Who-can-get-free-nursery-places-or-childca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lo@puddlelan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ddlelane.org/puddle-lane-privacy-polic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30C0-E63B-4A29-A105-2A42561A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Goodwin</dc:creator>
  <cp:keywords/>
  <dc:description/>
  <cp:lastModifiedBy>Claire Goodwin</cp:lastModifiedBy>
  <cp:revision>4</cp:revision>
  <dcterms:created xsi:type="dcterms:W3CDTF">2021-03-10T13:18:00Z</dcterms:created>
  <dcterms:modified xsi:type="dcterms:W3CDTF">2022-01-10T14:39:00Z</dcterms:modified>
</cp:coreProperties>
</file>